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9F" w:rsidRPr="0043666E" w:rsidRDefault="00B5249F" w:rsidP="00B5249F">
      <w:pPr>
        <w:adjustRightInd w:val="0"/>
        <w:snapToGrid w:val="0"/>
        <w:spacing w:line="360" w:lineRule="exact"/>
        <w:jc w:val="left"/>
        <w:rPr>
          <w:rFonts w:ascii="黑体" w:eastAsia="黑体" w:hint="eastAsia"/>
          <w:sz w:val="28"/>
          <w:szCs w:val="28"/>
        </w:rPr>
      </w:pPr>
      <w:r w:rsidRPr="0043666E">
        <w:rPr>
          <w:rFonts w:ascii="黑体" w:eastAsia="黑体" w:hint="eastAsia"/>
          <w:sz w:val="28"/>
          <w:szCs w:val="28"/>
        </w:rPr>
        <w:t>附件：</w:t>
      </w:r>
    </w:p>
    <w:tbl>
      <w:tblPr>
        <w:tblW w:w="13399" w:type="dxa"/>
        <w:jc w:val="center"/>
        <w:tblInd w:w="95" w:type="dxa"/>
        <w:tblLook w:val="04A0"/>
      </w:tblPr>
      <w:tblGrid>
        <w:gridCol w:w="1316"/>
        <w:gridCol w:w="54"/>
        <w:gridCol w:w="1871"/>
        <w:gridCol w:w="145"/>
        <w:gridCol w:w="846"/>
        <w:gridCol w:w="129"/>
        <w:gridCol w:w="268"/>
        <w:gridCol w:w="470"/>
        <w:gridCol w:w="426"/>
        <w:gridCol w:w="617"/>
        <w:gridCol w:w="392"/>
        <w:gridCol w:w="425"/>
        <w:gridCol w:w="487"/>
        <w:gridCol w:w="1697"/>
        <w:gridCol w:w="412"/>
        <w:gridCol w:w="1023"/>
        <w:gridCol w:w="130"/>
        <w:gridCol w:w="66"/>
        <w:gridCol w:w="1109"/>
        <w:gridCol w:w="203"/>
        <w:gridCol w:w="57"/>
        <w:gridCol w:w="1044"/>
        <w:gridCol w:w="131"/>
        <w:gridCol w:w="81"/>
      </w:tblGrid>
      <w:tr w:rsidR="00B5249F" w:rsidTr="00B5249F">
        <w:trPr>
          <w:gridAfter w:val="1"/>
          <w:wAfter w:w="81" w:type="dxa"/>
          <w:trHeight w:val="20"/>
          <w:jc w:val="center"/>
        </w:trPr>
        <w:tc>
          <w:tcPr>
            <w:tcW w:w="13318" w:type="dxa"/>
            <w:gridSpan w:val="23"/>
            <w:noWrap/>
            <w:vAlign w:val="center"/>
            <w:hideMark/>
          </w:tcPr>
          <w:p w:rsidR="00B5249F" w:rsidRPr="00F33804" w:rsidRDefault="00B5249F" w:rsidP="00B5249F">
            <w:pPr>
              <w:spacing w:afterLines="50" w:line="360" w:lineRule="exact"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</w:pP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 xml:space="preserve">科 </w:t>
            </w:r>
            <w:proofErr w:type="gramStart"/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>研</w:t>
            </w:r>
            <w:proofErr w:type="gramEnd"/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 xml:space="preserve"> 材 料 台 账</w:t>
            </w:r>
            <w:r w:rsidRPr="00F33804">
              <w:rPr>
                <w:rFonts w:ascii="方正小标宋简体" w:eastAsia="方正小标宋简体" w:hAnsi="宋体" w:cs="宋体" w:hint="eastAsia"/>
                <w:bCs/>
                <w:szCs w:val="32"/>
              </w:rPr>
              <w:t>（一种材料一份台账）</w:t>
            </w:r>
          </w:p>
        </w:tc>
      </w:tr>
      <w:tr w:rsidR="00B5249F" w:rsidTr="00B5249F">
        <w:trPr>
          <w:gridAfter w:val="1"/>
          <w:wAfter w:w="81" w:type="dxa"/>
          <w:trHeight w:val="20"/>
          <w:jc w:val="center"/>
        </w:trPr>
        <w:tc>
          <w:tcPr>
            <w:tcW w:w="13318" w:type="dxa"/>
            <w:gridSpan w:val="23"/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spacing w:line="360" w:lineRule="exact"/>
              <w:jc w:val="left"/>
              <w:rPr>
                <w:rFonts w:eastAsia="宋体"/>
                <w:sz w:val="21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财务账号：</w:t>
            </w: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出库数量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结存数量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管理员</w:t>
            </w: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1"/>
          <w:wAfter w:w="81" w:type="dxa"/>
          <w:trHeight w:val="454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RPr="005045C7" w:rsidTr="00B5249F">
        <w:trPr>
          <w:gridAfter w:val="1"/>
          <w:wAfter w:w="81" w:type="dxa"/>
          <w:trHeight w:val="1862"/>
          <w:jc w:val="center"/>
        </w:trPr>
        <w:tc>
          <w:tcPr>
            <w:tcW w:w="13318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5249F" w:rsidRDefault="00B5249F" w:rsidP="004D1256">
            <w:pPr>
              <w:spacing w:line="360" w:lineRule="exact"/>
              <w:ind w:left="720" w:hangingChars="300" w:hanging="720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注：1.</w:t>
            </w:r>
            <w:proofErr w:type="gramStart"/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台账应根据</w:t>
            </w:r>
            <w:proofErr w:type="gramEnd"/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入库单、出库单数据定期统计，并与实物数量保持一致；批量购置金额1万元以上或单价</w:t>
            </w:r>
            <w:r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500</w:t>
            </w: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元以上材料，应及时</w:t>
            </w:r>
            <w:proofErr w:type="gramStart"/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更新台</w:t>
            </w:r>
            <w:proofErr w:type="gramEnd"/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账；</w:t>
            </w:r>
          </w:p>
          <w:p w:rsidR="00B5249F" w:rsidRPr="005045C7" w:rsidRDefault="00B5249F" w:rsidP="004D1256">
            <w:pPr>
              <w:spacing w:line="360" w:lineRule="exact"/>
              <w:ind w:leftChars="151" w:left="723" w:hangingChars="100" w:hanging="240"/>
              <w:rPr>
                <w:rFonts w:ascii="仿宋_GB2312" w:hAnsi="宋体" w:cs="宋体" w:hint="eastAsia"/>
                <w:color w:val="000000"/>
                <w:sz w:val="24"/>
                <w:szCs w:val="24"/>
              </w:rPr>
            </w:pP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2.</w:t>
            </w:r>
            <w:proofErr w:type="gramStart"/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台账应定期</w:t>
            </w:r>
            <w:proofErr w:type="gramEnd"/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打印（根据情况选择周期1-6个月）并作为项目档案保存；</w:t>
            </w: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B5249F" w:rsidTr="00B5249F">
        <w:trPr>
          <w:gridAfter w:val="2"/>
          <w:wAfter w:w="212" w:type="dxa"/>
          <w:trHeight w:val="745"/>
          <w:jc w:val="center"/>
        </w:trPr>
        <w:tc>
          <w:tcPr>
            <w:tcW w:w="11883" w:type="dxa"/>
            <w:gridSpan w:val="19"/>
            <w:noWrap/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lastRenderedPageBreak/>
              <w:t xml:space="preserve">   </w:t>
            </w: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 xml:space="preserve">科 </w:t>
            </w:r>
            <w:proofErr w:type="gramStart"/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>研</w:t>
            </w:r>
            <w:proofErr w:type="gramEnd"/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 xml:space="preserve"> 材 料 入 库 登 记 表</w:t>
            </w:r>
          </w:p>
        </w:tc>
        <w:tc>
          <w:tcPr>
            <w:tcW w:w="1304" w:type="dxa"/>
            <w:gridSpan w:val="3"/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38"/>
          <w:jc w:val="center"/>
        </w:trPr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财务账号：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入库日期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验收人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gridAfter w:val="2"/>
          <w:wAfter w:w="212" w:type="dxa"/>
          <w:trHeight w:val="517"/>
          <w:jc w:val="center"/>
        </w:trPr>
        <w:tc>
          <w:tcPr>
            <w:tcW w:w="11883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44"/>
          <w:jc w:val="center"/>
        </w:trPr>
        <w:tc>
          <w:tcPr>
            <w:tcW w:w="12086" w:type="dxa"/>
            <w:gridSpan w:val="20"/>
            <w:noWrap/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</w:pP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lastRenderedPageBreak/>
              <w:t xml:space="preserve">科 </w:t>
            </w:r>
            <w:proofErr w:type="gramStart"/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>研</w:t>
            </w:r>
            <w:proofErr w:type="gramEnd"/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 xml:space="preserve"> 材 料 出 库 登 记 表</w:t>
            </w:r>
          </w:p>
        </w:tc>
        <w:tc>
          <w:tcPr>
            <w:tcW w:w="1313" w:type="dxa"/>
            <w:gridSpan w:val="4"/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393"/>
          <w:jc w:val="center"/>
        </w:trPr>
        <w:tc>
          <w:tcPr>
            <w:tcW w:w="32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财务账号：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出库日期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出库数量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领用人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管理员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510"/>
          <w:jc w:val="center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49F" w:rsidRPr="00F33804" w:rsidRDefault="00B5249F" w:rsidP="004D1256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B5249F" w:rsidTr="00B5249F">
        <w:trPr>
          <w:trHeight w:val="378"/>
          <w:jc w:val="center"/>
        </w:trPr>
        <w:tc>
          <w:tcPr>
            <w:tcW w:w="1208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B5249F" w:rsidRPr="00F33804" w:rsidRDefault="00B5249F" w:rsidP="004D1256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</w:tbl>
    <w:p w:rsidR="00990603" w:rsidRPr="00B5249F" w:rsidRDefault="00990603" w:rsidP="00B5249F"/>
    <w:sectPr w:rsidR="00990603" w:rsidRPr="00B5249F" w:rsidSect="00B524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DA" w:rsidRDefault="00E143DA" w:rsidP="00B5249F">
      <w:r>
        <w:separator/>
      </w:r>
    </w:p>
  </w:endnote>
  <w:endnote w:type="continuationSeparator" w:id="0">
    <w:p w:rsidR="00E143DA" w:rsidRDefault="00E143DA" w:rsidP="00B5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DA" w:rsidRDefault="00E143DA" w:rsidP="00B5249F">
      <w:r>
        <w:separator/>
      </w:r>
    </w:p>
  </w:footnote>
  <w:footnote w:type="continuationSeparator" w:id="0">
    <w:p w:rsidR="00E143DA" w:rsidRDefault="00E143DA" w:rsidP="00B52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9F"/>
    <w:rsid w:val="00990603"/>
    <w:rsid w:val="00B5249F"/>
    <w:rsid w:val="00E1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9F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4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2018-12-05T02:58:00Z</dcterms:created>
  <dcterms:modified xsi:type="dcterms:W3CDTF">2018-12-05T03:00:00Z</dcterms:modified>
</cp:coreProperties>
</file>